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57" w:rsidRDefault="00762A57" w:rsidP="00762A57">
      <w:pPr>
        <w:pStyle w:val="NoSpacing"/>
        <w:jc w:val="center"/>
        <w:rPr>
          <w:rFonts w:ascii="Georgia" w:hAnsi="Georgia"/>
          <w:b/>
          <w:sz w:val="36"/>
        </w:rPr>
      </w:pPr>
      <w:r>
        <w:rPr>
          <w:rFonts w:ascii="Georgia" w:hAnsi="Georgia"/>
          <w:b/>
          <w:sz w:val="36"/>
        </w:rPr>
        <w:t>Wellington City Newsletter</w:t>
      </w:r>
    </w:p>
    <w:p w:rsidR="001A0BBB" w:rsidRPr="001A0BBB" w:rsidRDefault="00DD14B8" w:rsidP="001A0BBB">
      <w:pPr>
        <w:pStyle w:val="NoSpacing"/>
        <w:jc w:val="center"/>
        <w:rPr>
          <w:rFonts w:ascii="Georgia" w:hAnsi="Georgia"/>
          <w:b/>
          <w:sz w:val="36"/>
        </w:rPr>
      </w:pPr>
      <w:r>
        <w:rPr>
          <w:rFonts w:ascii="Georgia" w:hAnsi="Georgia"/>
          <w:b/>
          <w:sz w:val="36"/>
        </w:rPr>
        <w:t>December</w:t>
      </w:r>
      <w:r w:rsidR="00762A57">
        <w:rPr>
          <w:rFonts w:ascii="Georgia" w:hAnsi="Georgia"/>
          <w:b/>
          <w:sz w:val="36"/>
        </w:rPr>
        <w:t xml:space="preserve"> 2018</w:t>
      </w:r>
      <w:bookmarkStart w:id="0" w:name="_GoBack"/>
      <w:r w:rsidR="001A0BBB">
        <w:rPr>
          <w:rFonts w:ascii="Palatino Linotype" w:hAnsi="Palatino Linotype"/>
          <w:noProof/>
        </w:rPr>
        <w:drawing>
          <wp:anchor distT="0" distB="0" distL="114300" distR="114300" simplePos="0" relativeHeight="251658240" behindDoc="1" locked="0" layoutInCell="1" allowOverlap="1" wp14:anchorId="502264C3" wp14:editId="528060C2">
            <wp:simplePos x="0" y="0"/>
            <wp:positionH relativeFrom="margin">
              <wp:align>center</wp:align>
            </wp:positionH>
            <wp:positionV relativeFrom="margin">
              <wp:posOffset>749300</wp:posOffset>
            </wp:positionV>
            <wp:extent cx="6400800" cy="6400800"/>
            <wp:effectExtent l="0" t="0" r="0" b="0"/>
            <wp:wrapTight wrapText="bothSides">
              <wp:wrapPolygon edited="0">
                <wp:start x="0" y="0"/>
                <wp:lineTo x="0" y="21536"/>
                <wp:lineTo x="21536" y="21536"/>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 City.png"/>
                    <pic:cNvPicPr/>
                  </pic:nvPicPr>
                  <pic:blipFill>
                    <a:blip r:embed="rId7">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14:sizeRelH relativeFrom="page">
              <wp14:pctWidth>0</wp14:pctWidth>
            </wp14:sizeRelH>
            <wp14:sizeRelV relativeFrom="page">
              <wp14:pctHeight>0</wp14:pctHeight>
            </wp14:sizeRelV>
          </wp:anchor>
        </w:drawing>
      </w:r>
      <w:bookmarkEnd w:id="0"/>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8B0EDB" w:rsidRDefault="001A0BBB" w:rsidP="0066024F">
      <w:pPr>
        <w:pStyle w:val="NoSpacing"/>
        <w:rPr>
          <w:rFonts w:ascii="Palatino Linotype" w:hAnsi="Palatino Linotype"/>
        </w:rPr>
      </w:pPr>
      <w:r w:rsidRPr="001A0BBB">
        <w:rPr>
          <w:rFonts w:ascii="Georgia" w:hAnsi="Georgia"/>
          <w:b/>
          <w:noProof/>
          <w:sz w:val="36"/>
        </w:rPr>
        <mc:AlternateContent>
          <mc:Choice Requires="wps">
            <w:drawing>
              <wp:anchor distT="0" distB="0" distL="114300" distR="114300" simplePos="0" relativeHeight="251662336" behindDoc="0" locked="0" layoutInCell="1" allowOverlap="1" wp14:anchorId="553C1AB8" wp14:editId="7DD9DC6E">
                <wp:simplePos x="0" y="0"/>
                <wp:positionH relativeFrom="column">
                  <wp:posOffset>266700</wp:posOffset>
                </wp:positionH>
                <wp:positionV relativeFrom="paragraph">
                  <wp:posOffset>6987985</wp:posOffset>
                </wp:positionV>
                <wp:extent cx="5142015" cy="237507"/>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015" cy="237507"/>
                        </a:xfrm>
                        <a:prstGeom prst="rect">
                          <a:avLst/>
                        </a:prstGeom>
                        <a:solidFill>
                          <a:srgbClr val="FFFFFF"/>
                        </a:solidFill>
                        <a:ln w="9525">
                          <a:noFill/>
                          <a:miter lim="800000"/>
                          <a:headEnd/>
                          <a:tailEnd/>
                        </a:ln>
                      </wps:spPr>
                      <wps:txbx>
                        <w:txbxContent>
                          <w:p w:rsidR="001A0BBB" w:rsidRPr="001A0BBB" w:rsidRDefault="001A0BBB">
                            <w:pPr>
                              <w:rPr>
                                <w:sz w:val="18"/>
                              </w:rPr>
                            </w:pPr>
                            <w:r w:rsidRPr="001A0BBB">
                              <w:rPr>
                                <w:sz w:val="18"/>
                              </w:rPr>
                              <w:t xml:space="preserve">For a list of upcoming events please visit </w:t>
                            </w:r>
                            <w:hyperlink r:id="rId8" w:history="1">
                              <w:r w:rsidRPr="001A0BBB">
                                <w:rPr>
                                  <w:rStyle w:val="Hyperlink"/>
                                  <w:sz w:val="18"/>
                                </w:rPr>
                                <w:t>http://www.castlecountry.com/Calendar-of-Events</w:t>
                              </w:r>
                            </w:hyperlink>
                            <w:r w:rsidRPr="001A0BBB">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50.25pt;width:404.9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" stroked="f">
                <v:textbox>
                  <w:txbxContent>
                    <w:p w:rsidR="001A0BBB" w:rsidRPr="001A0BBB" w:rsidRDefault="001A0BBB">
                      <w:pPr>
                        <w:rPr>
                          <w:sz w:val="18"/>
                        </w:rPr>
                      </w:pPr>
                      <w:r w:rsidRPr="001A0BBB">
                        <w:rPr>
                          <w:sz w:val="18"/>
                        </w:rPr>
                        <w:t xml:space="preserve">For a list of upcoming events please visit </w:t>
                      </w:r>
                      <w:hyperlink r:id="rId9" w:history="1">
                        <w:r w:rsidRPr="001A0BBB">
                          <w:rPr>
                            <w:rStyle w:val="Hyperlink"/>
                            <w:sz w:val="18"/>
                          </w:rPr>
                          <w:t>http://www.castlecountry.com/Calendar-of-Events</w:t>
                        </w:r>
                      </w:hyperlink>
                      <w:r w:rsidRPr="001A0BBB">
                        <w:rPr>
                          <w:sz w:val="18"/>
                        </w:rPr>
                        <w:t xml:space="preserve"> </w:t>
                      </w:r>
                    </w:p>
                  </w:txbxContent>
                </v:textbox>
              </v:shape>
            </w:pict>
          </mc:Fallback>
        </mc:AlternateContent>
      </w:r>
      <w:r w:rsidRPr="001A0BBB">
        <w:rPr>
          <w:rFonts w:ascii="Palatino Linotype" w:hAnsi="Palatino Linotype"/>
          <w:noProof/>
        </w:rPr>
        <mc:AlternateContent>
          <mc:Choice Requires="wps">
            <w:drawing>
              <wp:anchor distT="0" distB="0" distL="114300" distR="114300" simplePos="0" relativeHeight="251660288" behindDoc="0" locked="0" layoutInCell="1" allowOverlap="1" wp14:anchorId="2A58267C" wp14:editId="12C9230A">
                <wp:simplePos x="0" y="0"/>
                <wp:positionH relativeFrom="column">
                  <wp:posOffset>243443</wp:posOffset>
                </wp:positionH>
                <wp:positionV relativeFrom="paragraph">
                  <wp:posOffset>5635147</wp:posOffset>
                </wp:positionV>
                <wp:extent cx="6388925" cy="1403985"/>
                <wp:effectExtent l="0" t="0" r="120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925" cy="1403985"/>
                        </a:xfrm>
                        <a:prstGeom prst="rect">
                          <a:avLst/>
                        </a:prstGeom>
                        <a:solidFill>
                          <a:srgbClr val="FFFFFF"/>
                        </a:solidFill>
                        <a:ln w="9525">
                          <a:solidFill>
                            <a:srgbClr val="000000"/>
                          </a:solidFill>
                          <a:miter lim="800000"/>
                          <a:headEnd/>
                          <a:tailEnd/>
                        </a:ln>
                      </wps:spPr>
                      <wps:txbx>
                        <w:txbxContent>
                          <w:p w:rsidR="001A0BBB" w:rsidRPr="001A0BBB" w:rsidRDefault="001A0BBB" w:rsidP="001A0BBB">
                            <w:pPr>
                              <w:pStyle w:val="NoSpacing"/>
                              <w:rPr>
                                <w:rFonts w:ascii="Palatino Linotype" w:hAnsi="Palatino Linotype"/>
                              </w:rPr>
                            </w:pPr>
                            <w:r>
                              <w:rPr>
                                <w:rFonts w:ascii="Palatino Linotype" w:hAnsi="Palatino Linotype"/>
                              </w:rPr>
                              <w:t xml:space="preserve">With the Holiday Season fast approaching, Wellington City would like to please remind its residents to not use private dumpsters. These are paid for by local businesses, and certain individuals, for their use only. Should you realize that you have too many boxes, ribbons, and bows, please consider a more "Green" alternative. Please contact the Green Team at </w:t>
                            </w:r>
                            <w:hyperlink r:id="rId10" w:history="1">
                              <w:r w:rsidRPr="006600DD">
                                <w:rPr>
                                  <w:rStyle w:val="Hyperlink"/>
                                  <w:rFonts w:ascii="Palatino Linotype" w:hAnsi="Palatino Linotype"/>
                                </w:rPr>
                                <w:t>https://www.ccgreenteam.com/contact.html</w:t>
                              </w:r>
                            </w:hyperlink>
                            <w:r>
                              <w:rPr>
                                <w:rFonts w:ascii="Palatino Linotype" w:hAnsi="Palatino Linotype"/>
                              </w:rPr>
                              <w:t xml:space="preserve"> or please visit </w:t>
                            </w:r>
                            <w:hyperlink r:id="rId11" w:history="1">
                              <w:r w:rsidRPr="006600DD">
                                <w:rPr>
                                  <w:rStyle w:val="Hyperlink"/>
                                  <w:rFonts w:ascii="Palatino Linotype" w:hAnsi="Palatino Linotype"/>
                                </w:rPr>
                                <w:t>https://recyclops.com/</w:t>
                              </w:r>
                            </w:hyperlink>
                            <w:r>
                              <w:rPr>
                                <w:rFonts w:ascii="Palatino Linotype" w:hAnsi="Palatino Linotype"/>
                              </w:rPr>
                              <w:t xml:space="preserve">. Both groups are working together to bring more recycling options to our community.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15pt;margin-top:443.7pt;width:503.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">
                <v:textbox style="mso-fit-shape-to-text:t">
                  <w:txbxContent>
                    <w:p w:rsidR="001A0BBB" w:rsidRPr="001A0BBB" w:rsidRDefault="001A0BBB" w:rsidP="001A0BBB">
                      <w:pPr>
                        <w:pStyle w:val="NoSpacing"/>
                        <w:rPr>
                          <w:rFonts w:ascii="Palatino Linotype" w:hAnsi="Palatino Linotype"/>
                        </w:rPr>
                      </w:pPr>
                      <w:r>
                        <w:rPr>
                          <w:rFonts w:ascii="Palatino Linotype" w:hAnsi="Palatino Linotype"/>
                        </w:rPr>
                        <w:t xml:space="preserve">With the Holiday Season fast approaching, Wellington City would like to please remind its residents to not use private dumpsters. These are paid for by local businesses, and certain individuals, for their use only. Should you realize that you have too many boxes, ribbons, and bows, please consider a more "Green" alternative. Please contact the Green Team at </w:t>
                      </w:r>
                      <w:hyperlink r:id="rId12" w:history="1">
                        <w:r w:rsidRPr="006600DD">
                          <w:rPr>
                            <w:rStyle w:val="Hyperlink"/>
                            <w:rFonts w:ascii="Palatino Linotype" w:hAnsi="Palatino Linotype"/>
                          </w:rPr>
                          <w:t>https://www.ccgreenteam.com/contact.html</w:t>
                        </w:r>
                      </w:hyperlink>
                      <w:r>
                        <w:rPr>
                          <w:rFonts w:ascii="Palatino Linotype" w:hAnsi="Palatino Linotype"/>
                        </w:rPr>
                        <w:t xml:space="preserve"> or please visit </w:t>
                      </w:r>
                      <w:hyperlink r:id="rId13" w:history="1">
                        <w:r w:rsidRPr="006600DD">
                          <w:rPr>
                            <w:rStyle w:val="Hyperlink"/>
                            <w:rFonts w:ascii="Palatino Linotype" w:hAnsi="Palatino Linotype"/>
                          </w:rPr>
                          <w:t>https://recyclops.com/</w:t>
                        </w:r>
                      </w:hyperlink>
                      <w:r>
                        <w:rPr>
                          <w:rFonts w:ascii="Palatino Linotype" w:hAnsi="Palatino Linotype"/>
                        </w:rPr>
                        <w:t xml:space="preserve">. Both groups are working together to bring more recycling options to our community. </w:t>
                      </w:r>
                    </w:p>
                  </w:txbxContent>
                </v:textbox>
              </v:shape>
            </w:pict>
          </mc:Fallback>
        </mc:AlternateContent>
      </w:r>
      <w:r>
        <w:rPr>
          <w:rFonts w:ascii="Palatino Linotype" w:hAnsi="Palatino Linotype"/>
        </w:rPr>
        <w:t xml:space="preserve"> </w:t>
      </w:r>
    </w:p>
    <w:sectPr w:rsidR="008B0EDB" w:rsidSect="001A0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875"/>
    <w:multiLevelType w:val="hybridMultilevel"/>
    <w:tmpl w:val="751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C2D5F"/>
    <w:multiLevelType w:val="hybridMultilevel"/>
    <w:tmpl w:val="A9C4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E0D03"/>
    <w:multiLevelType w:val="hybridMultilevel"/>
    <w:tmpl w:val="4F4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B587B"/>
    <w:multiLevelType w:val="hybridMultilevel"/>
    <w:tmpl w:val="3A5C4986"/>
    <w:lvl w:ilvl="0" w:tplc="59D2366A">
      <w:numFmt w:val="bullet"/>
      <w:lvlText w:val="•"/>
      <w:lvlJc w:val="left"/>
      <w:pPr>
        <w:ind w:left="720" w:hanging="72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FA017B"/>
    <w:multiLevelType w:val="hybridMultilevel"/>
    <w:tmpl w:val="F5C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6024E"/>
    <w:multiLevelType w:val="hybridMultilevel"/>
    <w:tmpl w:val="51F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099A"/>
    <w:rsid w:val="00024913"/>
    <w:rsid w:val="0006651F"/>
    <w:rsid w:val="000857C6"/>
    <w:rsid w:val="000C03F4"/>
    <w:rsid w:val="000E21D6"/>
    <w:rsid w:val="001603C6"/>
    <w:rsid w:val="0018212B"/>
    <w:rsid w:val="001A0BBB"/>
    <w:rsid w:val="001C551C"/>
    <w:rsid w:val="001E3537"/>
    <w:rsid w:val="001E755A"/>
    <w:rsid w:val="0023011B"/>
    <w:rsid w:val="00267DD9"/>
    <w:rsid w:val="00285C67"/>
    <w:rsid w:val="002977A8"/>
    <w:rsid w:val="002A0B58"/>
    <w:rsid w:val="00355B0A"/>
    <w:rsid w:val="00355CEA"/>
    <w:rsid w:val="00363ECF"/>
    <w:rsid w:val="003C3601"/>
    <w:rsid w:val="00437158"/>
    <w:rsid w:val="00482826"/>
    <w:rsid w:val="004D391B"/>
    <w:rsid w:val="0053179F"/>
    <w:rsid w:val="00583DC0"/>
    <w:rsid w:val="00593807"/>
    <w:rsid w:val="005C0762"/>
    <w:rsid w:val="006050CF"/>
    <w:rsid w:val="0066024F"/>
    <w:rsid w:val="0066132F"/>
    <w:rsid w:val="006712CA"/>
    <w:rsid w:val="006A5349"/>
    <w:rsid w:val="006F792B"/>
    <w:rsid w:val="007271AC"/>
    <w:rsid w:val="00733A92"/>
    <w:rsid w:val="00737957"/>
    <w:rsid w:val="00762A57"/>
    <w:rsid w:val="00781701"/>
    <w:rsid w:val="007D1D1A"/>
    <w:rsid w:val="007E2E3C"/>
    <w:rsid w:val="008301DA"/>
    <w:rsid w:val="00841D3A"/>
    <w:rsid w:val="00894C43"/>
    <w:rsid w:val="008B0EDB"/>
    <w:rsid w:val="008D1B7C"/>
    <w:rsid w:val="008E1097"/>
    <w:rsid w:val="00934508"/>
    <w:rsid w:val="0093688D"/>
    <w:rsid w:val="009566AA"/>
    <w:rsid w:val="009A0D31"/>
    <w:rsid w:val="009B08BF"/>
    <w:rsid w:val="009E239B"/>
    <w:rsid w:val="00A154DE"/>
    <w:rsid w:val="00A475CD"/>
    <w:rsid w:val="00AB249E"/>
    <w:rsid w:val="00AD43AE"/>
    <w:rsid w:val="00B47118"/>
    <w:rsid w:val="00B6365F"/>
    <w:rsid w:val="00BE15EA"/>
    <w:rsid w:val="00C05975"/>
    <w:rsid w:val="00C34ABA"/>
    <w:rsid w:val="00C64AAA"/>
    <w:rsid w:val="00D51C23"/>
    <w:rsid w:val="00D535E5"/>
    <w:rsid w:val="00DC00B2"/>
    <w:rsid w:val="00DD14B8"/>
    <w:rsid w:val="00E00736"/>
    <w:rsid w:val="00EA229B"/>
    <w:rsid w:val="00EB37A0"/>
    <w:rsid w:val="00F33961"/>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country.com/Calendar-of-Events" TargetMode="External"/><Relationship Id="rId13" Type="http://schemas.openxmlformats.org/officeDocument/2006/relationships/hyperlink" Target="https://recyclop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cgreenteam.com/contac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cyclo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cgreenteam.com/contact.html" TargetMode="External"/><Relationship Id="rId4" Type="http://schemas.microsoft.com/office/2007/relationships/stylesWithEffects" Target="stylesWithEffects.xml"/><Relationship Id="rId9" Type="http://schemas.openxmlformats.org/officeDocument/2006/relationships/hyperlink" Target="http://www.castlecountry.com/Calendar-of-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9F08-AAC0-4EEA-80EB-1308F03F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2</cp:revision>
  <cp:lastPrinted>2018-10-31T17:12:00Z</cp:lastPrinted>
  <dcterms:created xsi:type="dcterms:W3CDTF">2018-12-26T17:49:00Z</dcterms:created>
  <dcterms:modified xsi:type="dcterms:W3CDTF">2018-12-26T17:49:00Z</dcterms:modified>
</cp:coreProperties>
</file>